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59B70093" w:rsidR="007E325F" w:rsidRPr="005711D1" w:rsidRDefault="007E325F" w:rsidP="00371B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E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14:paraId="7A781D59" w14:textId="37A7912B" w:rsidR="007E325F" w:rsidRPr="004B53AC" w:rsidRDefault="00EF76D4" w:rsidP="003343A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343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0007971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3343AB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343AB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56D6E" w14:textId="37AAE0E3" w:rsidR="00D42199" w:rsidRPr="00D42199" w:rsidRDefault="007E325F" w:rsidP="00D4219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3343AB"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11D08BB9" w14:textId="6363CBA8" w:rsidR="00DD064E" w:rsidRDefault="00DD064E" w:rsidP="00D42199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DE935B5" w14:textId="0DA1D266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BE1BB8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63A602D" w14:textId="5E666D7E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885B44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2220D08" w14:textId="0C08719F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5AB0C4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53C2646" w14:textId="76EA9F71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F242B8">
        <w:rPr>
          <w:rFonts w:ascii="Times New Roman" w:hAnsi="Times New Roman" w:cs="Times New Roman"/>
          <w:sz w:val="24"/>
          <w:szCs w:val="24"/>
        </w:rPr>
        <w:t xml:space="preserve"> </w:t>
      </w:r>
      <w:r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950174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265978E" w14:textId="6CB78DCD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740951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4961D06" w14:textId="5BFD4435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7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6DE45CA6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CC3349A" w14:textId="00CD8D1A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8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17C5F228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FE7A5E6" w14:textId="20B9142C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9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14D43955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CA81E03" w14:textId="1342A668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0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943267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85E8709" w14:textId="57F56F8A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1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6F5A81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3EFF8FB" w14:textId="06E5B38B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2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2F8128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17AE2C7" w14:textId="7C77BD4C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3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5AC0E2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EA6A114" w14:textId="36EA066E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4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7E4338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BE5BC11" w14:textId="2AAA2329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5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6CDAC7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611CED8" w14:textId="76D19146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6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392A68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301CADE0" w14:textId="1F88C966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7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4738E6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25EB72E" w14:textId="53759972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8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A64191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32E3A0F" w14:textId="67D156BD" w:rsidR="003343AB" w:rsidRPr="00D42199" w:rsidRDefault="003343AB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</w:t>
      </w:r>
      <w:r w:rsidR="007A76F6">
        <w:rPr>
          <w:rFonts w:ascii="Times New Roman" w:hAnsi="Times New Roman" w:cs="Times New Roman"/>
          <w:sz w:val="24"/>
          <w:szCs w:val="24"/>
        </w:rPr>
        <w:t>9</w:t>
      </w:r>
      <w:r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Pr="003343AB">
        <w:rPr>
          <w:rFonts w:ascii="Times New Roman" w:hAnsi="Times New Roman" w:cs="Times New Roman"/>
          <w:sz w:val="24"/>
          <w:szCs w:val="24"/>
        </w:rPr>
        <w:t>О результатах выборов депутатов Думы Чайковского городского округа второго созыва по одномандатному избирательному округу № 1</w:t>
      </w:r>
      <w:r w:rsidR="007A76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7617E1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07F090D" w14:textId="317F7B1B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448B0A5E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5199F67" w14:textId="31B79B48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343AB" w:rsidRPr="003343AB">
        <w:rPr>
          <w:rFonts w:ascii="Times New Roman" w:hAnsi="Times New Roman" w:cs="Times New Roman"/>
          <w:sz w:val="24"/>
          <w:szCs w:val="24"/>
        </w:rPr>
        <w:t>1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6304F16E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FAEFFF2" w14:textId="07F37FB3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079DD1D7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C87E04C" w14:textId="41E0AF78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23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13B4B07C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5E3359A" w14:textId="0360BB60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488C2365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336BA59" w14:textId="3DBB9E49" w:rsidR="003343AB" w:rsidRPr="00D42199" w:rsidRDefault="007A76F6" w:rsidP="003343A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3343AB" w:rsidRPr="00F242B8">
        <w:rPr>
          <w:rFonts w:ascii="Times New Roman" w:hAnsi="Times New Roman" w:cs="Times New Roman"/>
          <w:sz w:val="24"/>
          <w:szCs w:val="24"/>
        </w:rPr>
        <w:t xml:space="preserve">. </w:t>
      </w:r>
      <w:r w:rsidR="003343AB" w:rsidRPr="003343AB">
        <w:rPr>
          <w:rFonts w:ascii="Times New Roman" w:hAnsi="Times New Roman" w:cs="Times New Roman"/>
          <w:sz w:val="24"/>
          <w:szCs w:val="24"/>
        </w:rPr>
        <w:t xml:space="preserve">О результатах выборов депутатов Думы Чайковского городского округа второго созыва по одномандатному избирательному округу №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3343AB">
        <w:rPr>
          <w:rFonts w:ascii="Times New Roman" w:hAnsi="Times New Roman" w:cs="Times New Roman"/>
          <w:sz w:val="24"/>
          <w:szCs w:val="24"/>
        </w:rPr>
        <w:t>.</w:t>
      </w:r>
    </w:p>
    <w:p w14:paraId="2597CE50" w14:textId="77777777" w:rsidR="003343AB" w:rsidRDefault="003343AB" w:rsidP="003343AB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1B428B7" w14:textId="1AEDA095" w:rsidR="007A76F6" w:rsidRDefault="007A76F6" w:rsidP="00371B9F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A76F6">
        <w:rPr>
          <w:rFonts w:ascii="Times New Roman" w:hAnsi="Times New Roman" w:cs="Times New Roman"/>
          <w:sz w:val="24"/>
          <w:szCs w:val="24"/>
        </w:rPr>
        <w:t xml:space="preserve">26. </w:t>
      </w:r>
      <w:r w:rsidR="00371B9F" w:rsidRPr="00371B9F">
        <w:rPr>
          <w:rFonts w:ascii="Times New Roman" w:hAnsi="Times New Roman" w:cs="Times New Roman"/>
          <w:sz w:val="24"/>
          <w:szCs w:val="24"/>
        </w:rPr>
        <w:t xml:space="preserve">Об установлении общих результатах выборов депутатов Думы Чайковского </w:t>
      </w:r>
      <w:r w:rsidR="00371B9F">
        <w:rPr>
          <w:rFonts w:ascii="Times New Roman" w:hAnsi="Times New Roman" w:cs="Times New Roman"/>
          <w:sz w:val="24"/>
          <w:szCs w:val="24"/>
        </w:rPr>
        <w:t>г</w:t>
      </w:r>
      <w:r w:rsidR="00371B9F" w:rsidRPr="00371B9F">
        <w:rPr>
          <w:rFonts w:ascii="Times New Roman" w:hAnsi="Times New Roman" w:cs="Times New Roman"/>
          <w:sz w:val="24"/>
          <w:szCs w:val="24"/>
        </w:rPr>
        <w:t>ородского округа второго созыва</w:t>
      </w:r>
      <w:r w:rsidR="00371B9F">
        <w:rPr>
          <w:rFonts w:ascii="Times New Roman" w:hAnsi="Times New Roman" w:cs="Times New Roman"/>
          <w:sz w:val="24"/>
          <w:szCs w:val="24"/>
        </w:rPr>
        <w:t>.</w:t>
      </w:r>
    </w:p>
    <w:p w14:paraId="20A533EF" w14:textId="77777777" w:rsidR="00371B9F" w:rsidRDefault="00371B9F" w:rsidP="00371B9F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343AB"/>
    <w:rsid w:val="00345AEE"/>
    <w:rsid w:val="00346B1E"/>
    <w:rsid w:val="00351296"/>
    <w:rsid w:val="00367961"/>
    <w:rsid w:val="00371B9F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339B"/>
    <w:rsid w:val="007A5232"/>
    <w:rsid w:val="007A76F6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70D5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632"/>
    <w:rsid w:val="00EE7B00"/>
    <w:rsid w:val="00EF1007"/>
    <w:rsid w:val="00EF41C4"/>
    <w:rsid w:val="00EF76D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12</cp:revision>
  <cp:lastPrinted>2023-08-21T06:56:00Z</cp:lastPrinted>
  <dcterms:created xsi:type="dcterms:W3CDTF">2023-08-29T14:17:00Z</dcterms:created>
  <dcterms:modified xsi:type="dcterms:W3CDTF">2023-09-14T07:01:00Z</dcterms:modified>
</cp:coreProperties>
</file>