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4E037F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.05pt;margin-top:177.2pt;width:480pt;height:35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" filled="f" stroked="f">
            <v:textbox inset="0,0,0,0">
              <w:txbxContent>
                <w:p w:rsidR="002550D4" w:rsidRDefault="002550D4" w:rsidP="009E5EEB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 w:rsidRPr="002550D4">
                    <w:rPr>
                      <w:b/>
                      <w:szCs w:val="22"/>
                    </w:rPr>
                    <w:t>О предложении кандидатур для зачисления в резерв составов</w:t>
                  </w:r>
                </w:p>
                <w:p w:rsidR="00285D4C" w:rsidRPr="005C370B" w:rsidRDefault="002550D4" w:rsidP="009E5EEB">
                  <w:pPr>
                    <w:suppressAutoHyphens/>
                    <w:jc w:val="center"/>
                    <w:rPr>
                      <w:szCs w:val="24"/>
                    </w:rPr>
                  </w:pPr>
                  <w:r w:rsidRPr="002550D4">
                    <w:rPr>
                      <w:b/>
                      <w:szCs w:val="22"/>
                    </w:rPr>
                    <w:t>участковых избирательных комиссий</w:t>
                  </w:r>
                </w:p>
                <w:p w:rsidR="00285D4C" w:rsidRPr="00D06038" w:rsidRDefault="00285D4C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285D4C" w:rsidRPr="00DF42F4" w:rsidRDefault="00AD27D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07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0A2758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AD27DE">
                    <w:rPr>
                      <w:sz w:val="24"/>
                      <w:szCs w:val="24"/>
                    </w:rPr>
                    <w:t>4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AD27DE">
                    <w:rPr>
                      <w:sz w:val="24"/>
                      <w:szCs w:val="24"/>
                    </w:rPr>
                    <w:t>2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B948E6" w:rsidRPr="00AD27DE" w:rsidRDefault="002550D4" w:rsidP="00B948E6">
      <w:pPr>
        <w:pStyle w:val="a7"/>
        <w:suppressAutoHyphens/>
        <w:spacing w:line="360" w:lineRule="auto"/>
        <w:ind w:firstLine="709"/>
      </w:pPr>
      <w:r w:rsidRPr="00AD27DE">
        <w:rPr>
          <w:szCs w:val="28"/>
        </w:rPr>
        <w:t>На основании пункта 9 статьи 26 и пункта 5.1 статьи 27 Федерального закона «Об основных гарантиях избирательных прав и права на участие в референдуме граждан Российской Федерации»,</w:t>
      </w:r>
      <w:r w:rsidR="00B948E6" w:rsidRPr="00AD27DE">
        <w:rPr>
          <w:szCs w:val="28"/>
        </w:rPr>
        <w:t xml:space="preserve"> </w:t>
      </w:r>
      <w:bookmarkStart w:id="0" w:name="_GoBack"/>
      <w:bookmarkEnd w:id="0"/>
    </w:p>
    <w:p w:rsidR="009E5EEB" w:rsidRDefault="009E5EEB" w:rsidP="00B948E6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2550D4" w:rsidRPr="00C02E85" w:rsidRDefault="002550D4" w:rsidP="002550D4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C02E85">
        <w:rPr>
          <w:szCs w:val="28"/>
        </w:rPr>
        <w:t xml:space="preserve">Предложить для зачисления в резерв составов участковых избирательных комиссий </w:t>
      </w:r>
      <w:r>
        <w:rPr>
          <w:szCs w:val="28"/>
        </w:rPr>
        <w:t>территориальной избирательной комиссии Чайковского городского округа к</w:t>
      </w:r>
      <w:r w:rsidRPr="00C02E85">
        <w:rPr>
          <w:szCs w:val="28"/>
        </w:rPr>
        <w:t>андидатуры согласно прилагаемому списку.</w:t>
      </w:r>
    </w:p>
    <w:p w:rsidR="002550D4" w:rsidRDefault="002550D4" w:rsidP="002550D4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C02E85">
        <w:rPr>
          <w:szCs w:val="28"/>
        </w:rPr>
        <w:t>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:rsidR="002550D4" w:rsidRDefault="002550D4" w:rsidP="002550D4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B369AA">
        <w:rPr>
          <w:szCs w:val="28"/>
        </w:rPr>
        <w:t>Разместить настоящее решение на сайте территориальной избирательной комиссии Чайковского городского округа в сети «Интернет».</w:t>
      </w:r>
    </w:p>
    <w:p w:rsidR="002550D4" w:rsidRPr="00B369AA" w:rsidRDefault="002550D4" w:rsidP="002550D4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BB2A32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Чайковского городского округа </w:t>
      </w:r>
      <w:r>
        <w:rPr>
          <w:szCs w:val="28"/>
        </w:rPr>
        <w:t>Белоглазову Е.Н.</w:t>
      </w:r>
    </w:p>
    <w:p w:rsidR="002550D4" w:rsidRDefault="002550D4" w:rsidP="002550D4">
      <w:pPr>
        <w:tabs>
          <w:tab w:val="left" w:pos="709"/>
        </w:tabs>
        <w:spacing w:line="360" w:lineRule="auto"/>
        <w:jc w:val="both"/>
        <w:rPr>
          <w:szCs w:val="28"/>
        </w:rPr>
      </w:pPr>
    </w:p>
    <w:p w:rsidR="00AD27DE" w:rsidRPr="00DD3375" w:rsidRDefault="00AD27DE" w:rsidP="002550D4">
      <w:pPr>
        <w:tabs>
          <w:tab w:val="left" w:pos="709"/>
        </w:tabs>
        <w:spacing w:line="360" w:lineRule="auto"/>
        <w:jc w:val="both"/>
        <w:rPr>
          <w:szCs w:val="28"/>
        </w:rPr>
      </w:pPr>
    </w:p>
    <w:tbl>
      <w:tblPr>
        <w:tblW w:w="0" w:type="auto"/>
        <w:tblLook w:val="0000"/>
      </w:tblPr>
      <w:tblGrid>
        <w:gridCol w:w="4262"/>
        <w:gridCol w:w="2118"/>
        <w:gridCol w:w="3190"/>
      </w:tblGrid>
      <w:tr w:rsidR="002550D4" w:rsidRPr="00DD3375" w:rsidTr="00925A3D">
        <w:tc>
          <w:tcPr>
            <w:tcW w:w="4262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360" w:lineRule="auto"/>
              <w:rPr>
                <w:szCs w:val="28"/>
              </w:rPr>
            </w:pPr>
            <w:r w:rsidRPr="00DD3375">
              <w:rPr>
                <w:szCs w:val="28"/>
              </w:rPr>
              <w:t xml:space="preserve">Председатель комиссии </w:t>
            </w:r>
          </w:p>
        </w:tc>
        <w:tc>
          <w:tcPr>
            <w:tcW w:w="2118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360" w:lineRule="auto"/>
              <w:jc w:val="both"/>
            </w:pPr>
          </w:p>
        </w:tc>
        <w:tc>
          <w:tcPr>
            <w:tcW w:w="3190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360" w:lineRule="auto"/>
              <w:jc w:val="right"/>
            </w:pPr>
            <w:r w:rsidRPr="00626D9E">
              <w:rPr>
                <w:szCs w:val="28"/>
              </w:rPr>
              <w:t>Н.Н. Шамова</w:t>
            </w:r>
          </w:p>
        </w:tc>
      </w:tr>
      <w:tr w:rsidR="002550D4" w:rsidRPr="00DD3375" w:rsidTr="00925A3D">
        <w:trPr>
          <w:trHeight w:val="310"/>
        </w:trPr>
        <w:tc>
          <w:tcPr>
            <w:tcW w:w="4262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</w:p>
          <w:p w:rsidR="002550D4" w:rsidRPr="00DD3375" w:rsidRDefault="002550D4" w:rsidP="00925A3D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</w:p>
        </w:tc>
        <w:tc>
          <w:tcPr>
            <w:tcW w:w="2118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240" w:lineRule="exact"/>
              <w:jc w:val="both"/>
            </w:pPr>
          </w:p>
        </w:tc>
        <w:tc>
          <w:tcPr>
            <w:tcW w:w="3190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240" w:lineRule="exact"/>
              <w:jc w:val="both"/>
            </w:pPr>
          </w:p>
        </w:tc>
      </w:tr>
      <w:tr w:rsidR="002550D4" w:rsidRPr="00DD3375" w:rsidTr="00925A3D">
        <w:tc>
          <w:tcPr>
            <w:tcW w:w="4262" w:type="dxa"/>
          </w:tcPr>
          <w:p w:rsidR="002550D4" w:rsidRPr="00DD3375" w:rsidRDefault="002550D4" w:rsidP="00925A3D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  <w:r w:rsidRPr="00DD3375">
              <w:rPr>
                <w:szCs w:val="28"/>
              </w:rPr>
              <w:t xml:space="preserve">Секретарь комиссии </w:t>
            </w:r>
          </w:p>
        </w:tc>
        <w:tc>
          <w:tcPr>
            <w:tcW w:w="2118" w:type="dxa"/>
          </w:tcPr>
          <w:p w:rsidR="002550D4" w:rsidRPr="00626D9E" w:rsidRDefault="002550D4" w:rsidP="00925A3D">
            <w:pPr>
              <w:tabs>
                <w:tab w:val="left" w:pos="709"/>
              </w:tabs>
              <w:spacing w:line="240" w:lineRule="exact"/>
              <w:jc w:val="right"/>
              <w:rPr>
                <w:szCs w:val="28"/>
              </w:rPr>
            </w:pPr>
          </w:p>
        </w:tc>
        <w:tc>
          <w:tcPr>
            <w:tcW w:w="3190" w:type="dxa"/>
          </w:tcPr>
          <w:p w:rsidR="002550D4" w:rsidRPr="00626D9E" w:rsidRDefault="002550D4" w:rsidP="00925A3D">
            <w:pPr>
              <w:tabs>
                <w:tab w:val="left" w:pos="709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Е.Н.Белоглазова</w:t>
            </w:r>
          </w:p>
        </w:tc>
      </w:tr>
    </w:tbl>
    <w:p w:rsidR="00285D4C" w:rsidRDefault="00285D4C" w:rsidP="002550D4">
      <w:pPr>
        <w:rPr>
          <w:sz w:val="24"/>
          <w:szCs w:val="24"/>
        </w:rPr>
      </w:pPr>
    </w:p>
    <w:sectPr w:rsidR="00285D4C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6DF" w:rsidRDefault="00D916DF">
      <w:r>
        <w:separator/>
      </w:r>
    </w:p>
  </w:endnote>
  <w:endnote w:type="continuationSeparator" w:id="0">
    <w:p w:rsidR="00D916DF" w:rsidRDefault="00D91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E037F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6DF" w:rsidRDefault="00D916DF">
      <w:r>
        <w:separator/>
      </w:r>
    </w:p>
  </w:footnote>
  <w:footnote w:type="continuationSeparator" w:id="0">
    <w:p w:rsidR="00D916DF" w:rsidRDefault="00D916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E037F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E037F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7468C2">
      <w:rPr>
        <w:noProof/>
      </w:rPr>
      <w:t>4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2758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037F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27DE"/>
    <w:rsid w:val="00AD3B0E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A000F-876F-4170-B642-B5146DB9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20</TotalTime>
  <Pages>1</Pages>
  <Words>109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15</cp:revision>
  <cp:lastPrinted>2026-08-07T07:52:00Z</cp:lastPrinted>
  <dcterms:created xsi:type="dcterms:W3CDTF">2026-07-22T06:16:00Z</dcterms:created>
  <dcterms:modified xsi:type="dcterms:W3CDTF">2026-08-07T07:52:00Z</dcterms:modified>
</cp:coreProperties>
</file>