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93F41" w14:textId="2690AE66" w:rsidR="00A5243C" w:rsidRPr="003D5571" w:rsidRDefault="00FB76DF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C5CB72" wp14:editId="37506112">
                <wp:simplePos x="0" y="0"/>
                <wp:positionH relativeFrom="page">
                  <wp:posOffset>990600</wp:posOffset>
                </wp:positionH>
                <wp:positionV relativeFrom="page">
                  <wp:posOffset>2247901</wp:posOffset>
                </wp:positionV>
                <wp:extent cx="6058535" cy="819150"/>
                <wp:effectExtent l="0" t="0" r="18415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853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F91B5" w14:textId="77777777" w:rsidR="00C96AB8" w:rsidRDefault="00AB1A32" w:rsidP="00FB76DF">
                            <w:pPr>
                              <w:autoSpaceDE w:val="0"/>
                              <w:autoSpaceDN w:val="0"/>
                              <w:adjustRightInd w:val="0"/>
                              <w:ind w:right="4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C20292">
                              <w:rPr>
                                <w:b/>
                                <w:szCs w:val="28"/>
                              </w:rPr>
                              <w:t xml:space="preserve">рабочей группе для контроля за использованием </w:t>
                            </w:r>
                          </w:p>
                          <w:p w14:paraId="4D2C4747" w14:textId="77777777" w:rsidR="00C96AB8" w:rsidRDefault="00C20292" w:rsidP="00FB76DF">
                            <w:pPr>
                              <w:autoSpaceDE w:val="0"/>
                              <w:autoSpaceDN w:val="0"/>
                              <w:adjustRightInd w:val="0"/>
                              <w:ind w:right="4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регионального фрагмента ГАС «Выборы», </w:t>
                            </w:r>
                          </w:p>
                          <w:p w14:paraId="5D41143B" w14:textId="68E5A65E" w:rsidR="00FB76DF" w:rsidRPr="00FB76DF" w:rsidRDefault="00C20292" w:rsidP="00FB76DF">
                            <w:pPr>
                              <w:autoSpaceDE w:val="0"/>
                              <w:autoSpaceDN w:val="0"/>
                              <w:adjustRightInd w:val="0"/>
                              <w:ind w:right="49"/>
                              <w:jc w:val="center"/>
                              <w:rPr>
                                <w:rFonts w:eastAsia="Calibri"/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комплексов автоматизации средств ГАС «Выборы» </w:t>
                            </w:r>
                          </w:p>
                          <w:p w14:paraId="3810864C" w14:textId="314D8FF0" w:rsidR="002A27F6" w:rsidRPr="00B33253" w:rsidRDefault="002A27F6" w:rsidP="00FB76DF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C5CB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78pt;margin-top:177pt;width:477.05pt;height:64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q0/tQIAALE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" filled="f" stroked="f">
                <v:textbox inset="0,0,0,0">
                  <w:txbxContent>
                    <w:p w14:paraId="31DF91B5" w14:textId="77777777" w:rsidR="00C96AB8" w:rsidRDefault="00AB1A32" w:rsidP="00FB76DF">
                      <w:pPr>
                        <w:autoSpaceDE w:val="0"/>
                        <w:autoSpaceDN w:val="0"/>
                        <w:adjustRightInd w:val="0"/>
                        <w:ind w:right="49"/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</w:t>
                      </w:r>
                      <w:r w:rsidR="00C20292">
                        <w:rPr>
                          <w:b/>
                          <w:szCs w:val="28"/>
                        </w:rPr>
                        <w:t xml:space="preserve">рабочей группе для контроля за использованием </w:t>
                      </w:r>
                    </w:p>
                    <w:p w14:paraId="4D2C4747" w14:textId="77777777" w:rsidR="00C96AB8" w:rsidRDefault="00C20292" w:rsidP="00FB76DF">
                      <w:pPr>
                        <w:autoSpaceDE w:val="0"/>
                        <w:autoSpaceDN w:val="0"/>
                        <w:adjustRightInd w:val="0"/>
                        <w:ind w:right="49"/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регионального фрагмента ГАС «Выборы», </w:t>
                      </w:r>
                    </w:p>
                    <w:p w14:paraId="5D41143B" w14:textId="68E5A65E" w:rsidR="00FB76DF" w:rsidRPr="00FB76DF" w:rsidRDefault="00C20292" w:rsidP="00FB76DF">
                      <w:pPr>
                        <w:autoSpaceDE w:val="0"/>
                        <w:autoSpaceDN w:val="0"/>
                        <w:adjustRightInd w:val="0"/>
                        <w:ind w:right="49"/>
                        <w:jc w:val="center"/>
                        <w:rPr>
                          <w:rFonts w:eastAsia="Calibri"/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комплексов автоматизации средств ГАС «Выборы» </w:t>
                      </w:r>
                    </w:p>
                    <w:p w14:paraId="3810864C" w14:textId="314D8FF0" w:rsidR="002A27F6" w:rsidRPr="00B33253" w:rsidRDefault="002A27F6" w:rsidP="00FB76DF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1AC5C7" wp14:editId="515363E0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BF32D" w14:textId="297C5972" w:rsidR="002A27F6" w:rsidRPr="00DF42F4" w:rsidRDefault="00FB76D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  <w:r w:rsidR="002A27F6">
                              <w:rPr>
                                <w:sz w:val="24"/>
                                <w:szCs w:val="24"/>
                              </w:rPr>
                              <w:t>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AC5C7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3D4BF32D" w14:textId="297C5972" w:rsidR="002A27F6" w:rsidRPr="00DF42F4" w:rsidRDefault="00FB76D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23</w:t>
                      </w:r>
                      <w:r w:rsidR="002A27F6">
                        <w:rPr>
                          <w:sz w:val="24"/>
                          <w:szCs w:val="24"/>
                        </w:rPr>
                        <w:t>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225CAD" wp14:editId="4007FE08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5E220B" w14:textId="7DA13708" w:rsidR="002A27F6" w:rsidRPr="00DF42F4" w:rsidRDefault="002A27F6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</w:t>
                            </w:r>
                            <w:r w:rsidR="00FB76DF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3D5571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648F9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C96AB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25CAD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qRtwIAALg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" filled="f" stroked="f">
                <v:textbox inset="0,0,0,0">
                  <w:txbxContent>
                    <w:p w14:paraId="575E220B" w14:textId="7DA13708" w:rsidR="002A27F6" w:rsidRPr="00DF42F4" w:rsidRDefault="002A27F6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</w:t>
                      </w:r>
                      <w:r w:rsidR="00FB76DF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/</w:t>
                      </w:r>
                      <w:r w:rsidR="003D5571">
                        <w:rPr>
                          <w:sz w:val="24"/>
                          <w:szCs w:val="24"/>
                        </w:rPr>
                        <w:t>0</w:t>
                      </w:r>
                      <w:r w:rsidR="004648F9">
                        <w:rPr>
                          <w:sz w:val="24"/>
                          <w:szCs w:val="24"/>
                        </w:rPr>
                        <w:t>5</w:t>
                      </w:r>
                      <w:r w:rsidR="00C96AB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2828807" w14:textId="45F0F4FD" w:rsidR="008B7383" w:rsidRPr="008B7383" w:rsidRDefault="00C20292" w:rsidP="00C96AB8">
      <w:pPr>
        <w:autoSpaceDE w:val="0"/>
        <w:autoSpaceDN w:val="0"/>
        <w:adjustRightInd w:val="0"/>
        <w:spacing w:line="360" w:lineRule="auto"/>
        <w:ind w:firstLine="539"/>
        <w:jc w:val="both"/>
        <w:rPr>
          <w:color w:val="000000"/>
          <w:kern w:val="36"/>
          <w:szCs w:val="28"/>
        </w:rPr>
      </w:pPr>
      <w:r>
        <w:rPr>
          <w:szCs w:val="28"/>
        </w:rPr>
        <w:t xml:space="preserve">Руководствуясь статьей 23 Федерального закона от </w:t>
      </w:r>
      <w:r w:rsidR="008B7383" w:rsidRPr="00913667">
        <w:rPr>
          <w:szCs w:val="28"/>
        </w:rPr>
        <w:t xml:space="preserve">10.01.2003 </w:t>
      </w:r>
      <w:r>
        <w:rPr>
          <w:szCs w:val="28"/>
        </w:rPr>
        <w:t>№</w:t>
      </w:r>
      <w:r w:rsidR="008B7383" w:rsidRPr="00913667">
        <w:rPr>
          <w:szCs w:val="28"/>
        </w:rPr>
        <w:t xml:space="preserve"> 20-ФЗ "О Государственной автоматизированной систе</w:t>
      </w:r>
      <w:bookmarkStart w:id="0" w:name="_GoBack"/>
      <w:bookmarkEnd w:id="0"/>
      <w:r w:rsidR="008B7383" w:rsidRPr="00913667">
        <w:rPr>
          <w:szCs w:val="28"/>
        </w:rPr>
        <w:t xml:space="preserve">ме Российской Федерации "Выборы", </w:t>
      </w:r>
      <w:r>
        <w:rPr>
          <w:szCs w:val="28"/>
        </w:rPr>
        <w:t>Постановлением ЦИК России</w:t>
      </w:r>
      <w:r w:rsidRPr="00C20292">
        <w:rPr>
          <w:color w:val="000000"/>
          <w:kern w:val="36"/>
          <w:szCs w:val="28"/>
        </w:rPr>
        <w:t xml:space="preserve"> </w:t>
      </w:r>
      <w:r w:rsidRPr="008B7383">
        <w:rPr>
          <w:color w:val="000000"/>
          <w:kern w:val="36"/>
          <w:szCs w:val="28"/>
        </w:rPr>
        <w:t xml:space="preserve">от 14.02.2013 </w:t>
      </w:r>
      <w:r>
        <w:rPr>
          <w:color w:val="000000"/>
          <w:kern w:val="36"/>
          <w:szCs w:val="28"/>
        </w:rPr>
        <w:t>№</w:t>
      </w:r>
      <w:r w:rsidRPr="008B7383">
        <w:rPr>
          <w:color w:val="000000"/>
          <w:kern w:val="36"/>
          <w:szCs w:val="28"/>
        </w:rPr>
        <w:t xml:space="preserve"> 161/1192-6 (ред. от 29.03.2017)</w:t>
      </w:r>
      <w:r>
        <w:rPr>
          <w:color w:val="000000"/>
          <w:kern w:val="36"/>
          <w:szCs w:val="28"/>
        </w:rPr>
        <w:t xml:space="preserve"> «О регламенте использования Государственной автоматизированной системы Российской Федерации «Выборы» д</w:t>
      </w:r>
      <w:r w:rsidR="008F1CA2">
        <w:rPr>
          <w:szCs w:val="28"/>
        </w:rPr>
        <w:t xml:space="preserve">ля контроля за соблюдением установленного порядка проведения предвыборной агитации, агитации при проведении референдума, </w:t>
      </w:r>
      <w:r>
        <w:rPr>
          <w:szCs w:val="28"/>
        </w:rPr>
        <w:t>в связи с изменением персонального состава членов территориальной избирательной комиссии Чайковского городского округа,</w:t>
      </w:r>
    </w:p>
    <w:p w14:paraId="56058B21" w14:textId="589E0231" w:rsidR="00B81345" w:rsidRPr="00104329" w:rsidRDefault="005D664A" w:rsidP="00C96AB8">
      <w:pPr>
        <w:widowControl w:val="0"/>
        <w:autoSpaceDE w:val="0"/>
        <w:autoSpaceDN w:val="0"/>
        <w:adjustRightInd w:val="0"/>
        <w:spacing w:line="360" w:lineRule="auto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>омиссия р е ш а е т:</w:t>
      </w:r>
    </w:p>
    <w:p w14:paraId="279143E4" w14:textId="4D9BA443" w:rsidR="00BA17B3" w:rsidRDefault="00C20292" w:rsidP="00C96AB8">
      <w:pPr>
        <w:numPr>
          <w:ilvl w:val="0"/>
          <w:numId w:val="1"/>
        </w:numPr>
        <w:tabs>
          <w:tab w:val="num" w:pos="900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Создать Рабочую группу для контроля за использованием регионального фрагмента ГАС «Выборы», комплексов автоматизации средств ГАС «Выборы» в следующем составе</w:t>
      </w:r>
      <w:r w:rsidR="00BA17B3">
        <w:rPr>
          <w:szCs w:val="28"/>
        </w:rPr>
        <w:t>:</w:t>
      </w:r>
    </w:p>
    <w:p w14:paraId="2CEF2BB4" w14:textId="2EBAA41A" w:rsidR="003F726E" w:rsidRDefault="003F726E" w:rsidP="00C96AB8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3F726E">
        <w:rPr>
          <w:szCs w:val="28"/>
        </w:rPr>
        <w:t>- Высоцкая Евгения Павловна, член территориальной избирательной комиссии Чайковского городского округа с правом решающего голоса</w:t>
      </w:r>
      <w:r>
        <w:rPr>
          <w:szCs w:val="28"/>
        </w:rPr>
        <w:t>. Руководитель рабочей группы;</w:t>
      </w:r>
    </w:p>
    <w:p w14:paraId="779A1A52" w14:textId="1C9533D8" w:rsidR="003F726E" w:rsidRDefault="003F726E" w:rsidP="00C96AB8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  Молчанова Елена Петровна, заместитель председателя территориальной избирательной комиссии Чайковского городского округа;</w:t>
      </w:r>
    </w:p>
    <w:p w14:paraId="6DF0B53F" w14:textId="77777777" w:rsidR="003F726E" w:rsidRDefault="003F726E" w:rsidP="00C96AB8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3F726E">
        <w:rPr>
          <w:szCs w:val="28"/>
        </w:rPr>
        <w:t>- Белоглазова Екатерина Николаевна, секретарь территориальной избирательной комиссии Чайковского городского округа;</w:t>
      </w:r>
    </w:p>
    <w:p w14:paraId="7C715EEB" w14:textId="6366DFCC" w:rsidR="00FD6F5E" w:rsidRPr="003F726E" w:rsidRDefault="00FD6F5E" w:rsidP="00C96AB8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- Лесников Денис Иванович, </w:t>
      </w:r>
      <w:r w:rsidRPr="003F726E">
        <w:rPr>
          <w:szCs w:val="28"/>
        </w:rPr>
        <w:t>член территориальной избирательной комиссии Чайковского городского округа с правом решающего голоса</w:t>
      </w:r>
      <w:r>
        <w:rPr>
          <w:szCs w:val="28"/>
        </w:rPr>
        <w:t>.</w:t>
      </w:r>
    </w:p>
    <w:p w14:paraId="41F45C54" w14:textId="697DA2A2" w:rsidR="00592B45" w:rsidRDefault="00592B45" w:rsidP="00C96AB8">
      <w:pPr>
        <w:tabs>
          <w:tab w:val="num" w:pos="900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592B45">
        <w:rPr>
          <w:szCs w:val="28"/>
        </w:rPr>
        <w:t>Признать утратившим силу решение территориальной избирательной</w:t>
      </w:r>
    </w:p>
    <w:p w14:paraId="73AD365F" w14:textId="57EB356F" w:rsidR="00570C5B" w:rsidRPr="00570C5B" w:rsidRDefault="00592B45" w:rsidP="00C96AB8">
      <w:pPr>
        <w:tabs>
          <w:tab w:val="num" w:pos="900"/>
        </w:tabs>
        <w:spacing w:line="360" w:lineRule="auto"/>
        <w:ind w:firstLine="709"/>
        <w:jc w:val="both"/>
        <w:rPr>
          <w:b/>
          <w:szCs w:val="28"/>
        </w:rPr>
      </w:pPr>
      <w:r w:rsidRPr="00592B45">
        <w:rPr>
          <w:szCs w:val="28"/>
        </w:rPr>
        <w:lastRenderedPageBreak/>
        <w:t xml:space="preserve">комиссии Чайковского городского округа от </w:t>
      </w:r>
      <w:r w:rsidR="00FD6F5E">
        <w:rPr>
          <w:szCs w:val="28"/>
        </w:rPr>
        <w:t>02</w:t>
      </w:r>
      <w:r w:rsidRPr="00592B45">
        <w:rPr>
          <w:szCs w:val="28"/>
        </w:rPr>
        <w:t>.</w:t>
      </w:r>
      <w:r w:rsidR="00FD6F5E">
        <w:rPr>
          <w:szCs w:val="28"/>
        </w:rPr>
        <w:t>11.2022</w:t>
      </w:r>
      <w:r w:rsidRPr="00592B45">
        <w:rPr>
          <w:szCs w:val="28"/>
        </w:rPr>
        <w:t xml:space="preserve"> № </w:t>
      </w:r>
      <w:r w:rsidR="00FD6F5E">
        <w:rPr>
          <w:szCs w:val="28"/>
        </w:rPr>
        <w:t>13/06 «О</w:t>
      </w:r>
      <w:r w:rsidRPr="00592B45">
        <w:rPr>
          <w:szCs w:val="28"/>
        </w:rPr>
        <w:t xml:space="preserve"> </w:t>
      </w:r>
      <w:r w:rsidR="00FD6F5E">
        <w:rPr>
          <w:szCs w:val="28"/>
        </w:rPr>
        <w:t>рабочей группе для контроля за использованием регионального фрагмента ГАС «Выборы», комплексов автоматизации средств ГАС «Выборы» (с изменениями от 26.06.2023г.)</w:t>
      </w:r>
      <w:r w:rsidR="00570C5B" w:rsidRPr="00570C5B">
        <w:rPr>
          <w:szCs w:val="28"/>
        </w:rPr>
        <w:t>.</w:t>
      </w:r>
      <w:r w:rsidR="00570C5B" w:rsidRPr="00570C5B">
        <w:rPr>
          <w:b/>
          <w:szCs w:val="28"/>
        </w:rPr>
        <w:t xml:space="preserve"> </w:t>
      </w:r>
    </w:p>
    <w:p w14:paraId="75944A82" w14:textId="29F222A4" w:rsidR="00570C5B" w:rsidRPr="00BC30D5" w:rsidRDefault="00570C5B" w:rsidP="00C96AB8">
      <w:pPr>
        <w:pStyle w:val="af6"/>
        <w:numPr>
          <w:ilvl w:val="0"/>
          <w:numId w:val="6"/>
        </w:numPr>
        <w:tabs>
          <w:tab w:val="num" w:pos="709"/>
        </w:tabs>
        <w:spacing w:line="360" w:lineRule="auto"/>
        <w:ind w:left="0" w:firstLine="709"/>
        <w:jc w:val="both"/>
        <w:rPr>
          <w:szCs w:val="28"/>
        </w:rPr>
      </w:pPr>
      <w:r w:rsidRPr="00BC30D5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14:paraId="4803276C" w14:textId="2B4DEEEE" w:rsidR="003D5571" w:rsidRDefault="003D5571" w:rsidP="00C96AB8">
      <w:pPr>
        <w:numPr>
          <w:ilvl w:val="0"/>
          <w:numId w:val="6"/>
        </w:numPr>
        <w:tabs>
          <w:tab w:val="num" w:pos="900"/>
        </w:tabs>
        <w:spacing w:line="360" w:lineRule="auto"/>
        <w:ind w:left="0" w:firstLine="709"/>
        <w:jc w:val="both"/>
        <w:rPr>
          <w:szCs w:val="28"/>
        </w:rPr>
      </w:pPr>
      <w:r w:rsidRPr="00595E6C">
        <w:rPr>
          <w:szCs w:val="28"/>
        </w:rPr>
        <w:t xml:space="preserve">Контроль за исполнением настоящего решения возложить на </w:t>
      </w:r>
      <w:r w:rsidR="00570C5B">
        <w:rPr>
          <w:szCs w:val="28"/>
        </w:rPr>
        <w:t>секретаря</w:t>
      </w:r>
      <w:r w:rsidRPr="00595E6C">
        <w:rPr>
          <w:szCs w:val="28"/>
        </w:rPr>
        <w:t xml:space="preserve"> территориальной избирательной комиссии Чайковского городского округа </w:t>
      </w:r>
      <w:r w:rsidR="00570C5B">
        <w:rPr>
          <w:szCs w:val="28"/>
        </w:rPr>
        <w:t>Белоглазову Е.Н.</w:t>
      </w:r>
      <w:r w:rsidRPr="00595E6C">
        <w:rPr>
          <w:szCs w:val="28"/>
        </w:rPr>
        <w:t xml:space="preserve">  </w:t>
      </w:r>
    </w:p>
    <w:p w14:paraId="3C0C3CC4" w14:textId="77777777" w:rsidR="00B81345" w:rsidRPr="005D664A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64B98" w14:paraId="59566F7E" w14:textId="77777777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C83FF93" w14:textId="77777777"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EF0721C" w14:textId="77777777"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14:paraId="6A99A004" w14:textId="77777777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4000E03" w14:textId="77777777"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1266FBD" w14:textId="77777777"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14:paraId="72EF1AFD" w14:textId="77777777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9CAB1F" w14:textId="02D18621" w:rsidR="00164B98" w:rsidRDefault="00164B98" w:rsidP="00B81345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 w:rsidR="003D5571"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F5D8CCA" w14:textId="03D21B0A" w:rsidR="00164B98" w:rsidRDefault="00570C5B" w:rsidP="00B81345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Е.Н.Белоглазова</w:t>
            </w:r>
            <w:proofErr w:type="spellEnd"/>
          </w:p>
        </w:tc>
      </w:tr>
    </w:tbl>
    <w:p w14:paraId="59EB549E" w14:textId="77777777" w:rsidR="003D5571" w:rsidRDefault="003D5571" w:rsidP="00BC2CB9">
      <w:pPr>
        <w:ind w:left="4536"/>
        <w:jc w:val="center"/>
        <w:rPr>
          <w:sz w:val="24"/>
          <w:szCs w:val="24"/>
        </w:rPr>
      </w:pPr>
    </w:p>
    <w:p w14:paraId="341A2337" w14:textId="77777777" w:rsidR="003D5571" w:rsidRDefault="003D5571">
      <w:pPr>
        <w:rPr>
          <w:sz w:val="24"/>
          <w:szCs w:val="24"/>
        </w:rPr>
      </w:pPr>
    </w:p>
    <w:p w14:paraId="4745AC98" w14:textId="77777777" w:rsidR="00AC277B" w:rsidRDefault="00AC277B">
      <w:pPr>
        <w:rPr>
          <w:sz w:val="24"/>
          <w:szCs w:val="24"/>
        </w:rPr>
      </w:pPr>
    </w:p>
    <w:p w14:paraId="7951C8BB" w14:textId="77777777" w:rsidR="00AC277B" w:rsidRDefault="00AC277B">
      <w:pPr>
        <w:rPr>
          <w:sz w:val="24"/>
          <w:szCs w:val="24"/>
        </w:rPr>
      </w:pPr>
    </w:p>
    <w:p w14:paraId="033FFAC9" w14:textId="77777777" w:rsidR="00431D10" w:rsidRDefault="00431D10">
      <w:pPr>
        <w:rPr>
          <w:sz w:val="24"/>
          <w:szCs w:val="24"/>
        </w:rPr>
      </w:pPr>
    </w:p>
    <w:p w14:paraId="21826684" w14:textId="77777777" w:rsidR="00431D10" w:rsidRDefault="00431D10">
      <w:pPr>
        <w:rPr>
          <w:sz w:val="24"/>
          <w:szCs w:val="24"/>
        </w:rPr>
      </w:pPr>
    </w:p>
    <w:p w14:paraId="77774BA5" w14:textId="77777777" w:rsidR="00431D10" w:rsidRDefault="00431D10">
      <w:pPr>
        <w:rPr>
          <w:sz w:val="24"/>
          <w:szCs w:val="24"/>
        </w:rPr>
      </w:pPr>
    </w:p>
    <w:p w14:paraId="667FC5C5" w14:textId="77777777" w:rsidR="00431D10" w:rsidRDefault="00431D10">
      <w:pPr>
        <w:rPr>
          <w:sz w:val="24"/>
          <w:szCs w:val="24"/>
        </w:rPr>
      </w:pPr>
    </w:p>
    <w:p w14:paraId="124B7EAF" w14:textId="77777777" w:rsidR="00431D10" w:rsidRDefault="00431D10">
      <w:pPr>
        <w:rPr>
          <w:sz w:val="24"/>
          <w:szCs w:val="24"/>
        </w:rPr>
      </w:pPr>
    </w:p>
    <w:p w14:paraId="59B2B6A5" w14:textId="77777777" w:rsidR="00431D10" w:rsidRDefault="00431D10">
      <w:pPr>
        <w:rPr>
          <w:sz w:val="24"/>
          <w:szCs w:val="24"/>
        </w:rPr>
      </w:pPr>
    </w:p>
    <w:p w14:paraId="35408116" w14:textId="77777777" w:rsidR="00431D10" w:rsidRDefault="00431D10">
      <w:pPr>
        <w:rPr>
          <w:sz w:val="24"/>
          <w:szCs w:val="24"/>
        </w:rPr>
      </w:pPr>
    </w:p>
    <w:p w14:paraId="009BD763" w14:textId="77777777" w:rsidR="00431D10" w:rsidRDefault="00431D10">
      <w:pPr>
        <w:rPr>
          <w:sz w:val="24"/>
          <w:szCs w:val="24"/>
        </w:rPr>
      </w:pPr>
    </w:p>
    <w:p w14:paraId="7AA55F11" w14:textId="77777777" w:rsidR="00431D10" w:rsidRDefault="00431D10">
      <w:pPr>
        <w:rPr>
          <w:sz w:val="24"/>
          <w:szCs w:val="24"/>
        </w:rPr>
      </w:pPr>
    </w:p>
    <w:p w14:paraId="01D755C0" w14:textId="77777777" w:rsidR="00431D10" w:rsidRDefault="00431D10">
      <w:pPr>
        <w:rPr>
          <w:sz w:val="24"/>
          <w:szCs w:val="24"/>
        </w:rPr>
      </w:pPr>
    </w:p>
    <w:p w14:paraId="75B8EE38" w14:textId="77777777" w:rsidR="00431D10" w:rsidRDefault="00431D10">
      <w:pPr>
        <w:rPr>
          <w:sz w:val="24"/>
          <w:szCs w:val="24"/>
        </w:rPr>
      </w:pPr>
    </w:p>
    <w:p w14:paraId="25380F29" w14:textId="77777777" w:rsidR="00431D10" w:rsidRDefault="00431D10">
      <w:pPr>
        <w:rPr>
          <w:sz w:val="24"/>
          <w:szCs w:val="24"/>
        </w:rPr>
      </w:pPr>
    </w:p>
    <w:p w14:paraId="0F643046" w14:textId="77777777" w:rsidR="00431D10" w:rsidRDefault="00431D10">
      <w:pPr>
        <w:rPr>
          <w:sz w:val="24"/>
          <w:szCs w:val="24"/>
        </w:rPr>
      </w:pPr>
    </w:p>
    <w:p w14:paraId="431A5BD4" w14:textId="77777777" w:rsidR="00431D10" w:rsidRDefault="00431D10">
      <w:pPr>
        <w:rPr>
          <w:sz w:val="24"/>
          <w:szCs w:val="24"/>
        </w:rPr>
      </w:pPr>
    </w:p>
    <w:sectPr w:rsidR="00431D10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AE36B" w14:textId="77777777" w:rsidR="00551603" w:rsidRDefault="00551603">
      <w:r>
        <w:separator/>
      </w:r>
    </w:p>
  </w:endnote>
  <w:endnote w:type="continuationSeparator" w:id="0">
    <w:p w14:paraId="4A139C61" w14:textId="77777777" w:rsidR="00551603" w:rsidRDefault="00551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EF914" w14:textId="77777777" w:rsidR="002A27F6" w:rsidRDefault="002A27F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6D65380" w14:textId="77777777" w:rsidR="002A27F6" w:rsidRDefault="002A27F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49734" w14:textId="77777777" w:rsidR="002A27F6" w:rsidRDefault="002A27F6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08284" w14:textId="77777777" w:rsidR="00551603" w:rsidRDefault="00551603">
      <w:r>
        <w:separator/>
      </w:r>
    </w:p>
  </w:footnote>
  <w:footnote w:type="continuationSeparator" w:id="0">
    <w:p w14:paraId="033DB389" w14:textId="77777777" w:rsidR="00551603" w:rsidRDefault="00551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6A342" w14:textId="77777777" w:rsidR="002A27F6" w:rsidRDefault="00334653">
    <w:pPr>
      <w:framePr w:wrap="around" w:vAnchor="text" w:hAnchor="margin" w:xAlign="center" w:y="1"/>
    </w:pPr>
    <w:r>
      <w:fldChar w:fldCharType="begin"/>
    </w:r>
    <w:r w:rsidR="002A27F6">
      <w:instrText xml:space="preserve">PAGE  </w:instrText>
    </w:r>
    <w:r>
      <w:fldChar w:fldCharType="end"/>
    </w:r>
  </w:p>
  <w:p w14:paraId="58F1FDF5" w14:textId="77777777" w:rsidR="002A27F6" w:rsidRDefault="002A27F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988A3" w14:textId="77777777" w:rsidR="002A27F6" w:rsidRDefault="003D557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0CB846C" w14:textId="77777777" w:rsidR="002A27F6" w:rsidRDefault="002A27F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A27F6" w:rsidRPr="00592A53" w14:paraId="5F81532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4D6622D" w14:textId="77777777" w:rsidR="002A27F6" w:rsidRPr="00592A53" w:rsidRDefault="002A27F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A27F6" w:rsidRPr="00592A53" w14:paraId="59E8F9CB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F5FF447" w14:textId="77777777" w:rsidR="002A27F6" w:rsidRDefault="002A27F6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14:paraId="1F2B4453" w14:textId="77777777" w:rsidR="002A27F6" w:rsidRPr="00CA5A0E" w:rsidRDefault="002A27F6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A27F6" w:rsidRPr="00592B00" w14:paraId="614DC06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59C3D230" w14:textId="77777777"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4863556D" w14:textId="77777777" w:rsidR="002A27F6" w:rsidRPr="00592B00" w:rsidRDefault="002A27F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25D11635" w14:textId="77777777" w:rsidR="002A27F6" w:rsidRPr="00592B00" w:rsidRDefault="002A27F6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A27F6" w:rsidRPr="00592B00" w14:paraId="4ADF6C5C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7EDAFE64" w14:textId="77777777" w:rsidR="002A27F6" w:rsidRDefault="002A27F6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325E2D67" w14:textId="77777777" w:rsidR="002A27F6" w:rsidRPr="00201E8F" w:rsidRDefault="002A27F6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6200919F" w14:textId="77777777" w:rsidR="002A27F6" w:rsidRPr="00592B00" w:rsidRDefault="002A27F6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A27F6" w:rsidRPr="00592B00" w14:paraId="372C69E0" w14:textId="77777777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84CD8F7" w14:textId="77777777" w:rsidR="002A27F6" w:rsidRPr="00C477FF" w:rsidRDefault="002A27F6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3DE690D0" w14:textId="77777777" w:rsidR="002A27F6" w:rsidRPr="00296CAB" w:rsidRDefault="002A27F6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A6C"/>
    <w:rsid w:val="000137D7"/>
    <w:rsid w:val="00034A8D"/>
    <w:rsid w:val="00035ABC"/>
    <w:rsid w:val="00037733"/>
    <w:rsid w:val="00037CF9"/>
    <w:rsid w:val="00040063"/>
    <w:rsid w:val="00042CD2"/>
    <w:rsid w:val="00070D7B"/>
    <w:rsid w:val="00073498"/>
    <w:rsid w:val="00085DCE"/>
    <w:rsid w:val="000A624A"/>
    <w:rsid w:val="000B0EEA"/>
    <w:rsid w:val="000B5190"/>
    <w:rsid w:val="000D0D54"/>
    <w:rsid w:val="000F1485"/>
    <w:rsid w:val="00115836"/>
    <w:rsid w:val="001243E3"/>
    <w:rsid w:val="001248C8"/>
    <w:rsid w:val="00137969"/>
    <w:rsid w:val="00147510"/>
    <w:rsid w:val="001629D1"/>
    <w:rsid w:val="00164B98"/>
    <w:rsid w:val="001757B8"/>
    <w:rsid w:val="00177237"/>
    <w:rsid w:val="00191482"/>
    <w:rsid w:val="001A00FC"/>
    <w:rsid w:val="001A36DA"/>
    <w:rsid w:val="001B15BE"/>
    <w:rsid w:val="001B206D"/>
    <w:rsid w:val="001C1318"/>
    <w:rsid w:val="00201E8F"/>
    <w:rsid w:val="00205244"/>
    <w:rsid w:val="00210F4F"/>
    <w:rsid w:val="00226F7B"/>
    <w:rsid w:val="00246A64"/>
    <w:rsid w:val="00257A42"/>
    <w:rsid w:val="00257AE4"/>
    <w:rsid w:val="00262C7A"/>
    <w:rsid w:val="00264F65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34653"/>
    <w:rsid w:val="00341096"/>
    <w:rsid w:val="00357CAF"/>
    <w:rsid w:val="00365DAC"/>
    <w:rsid w:val="00371D99"/>
    <w:rsid w:val="00383862"/>
    <w:rsid w:val="00385F5E"/>
    <w:rsid w:val="003864F2"/>
    <w:rsid w:val="003A6E87"/>
    <w:rsid w:val="003B5AAA"/>
    <w:rsid w:val="003C306A"/>
    <w:rsid w:val="003C497B"/>
    <w:rsid w:val="003C51F7"/>
    <w:rsid w:val="003D5571"/>
    <w:rsid w:val="003E7736"/>
    <w:rsid w:val="003F726E"/>
    <w:rsid w:val="00410F21"/>
    <w:rsid w:val="00412B26"/>
    <w:rsid w:val="0042123A"/>
    <w:rsid w:val="00421611"/>
    <w:rsid w:val="00431D10"/>
    <w:rsid w:val="00447D5C"/>
    <w:rsid w:val="00461A95"/>
    <w:rsid w:val="00462428"/>
    <w:rsid w:val="004648F9"/>
    <w:rsid w:val="00474EF2"/>
    <w:rsid w:val="004A1B98"/>
    <w:rsid w:val="004B052C"/>
    <w:rsid w:val="004B1FC7"/>
    <w:rsid w:val="004B5FF3"/>
    <w:rsid w:val="004C7F99"/>
    <w:rsid w:val="004E2451"/>
    <w:rsid w:val="004E4F5A"/>
    <w:rsid w:val="004F3525"/>
    <w:rsid w:val="004F451C"/>
    <w:rsid w:val="00512D15"/>
    <w:rsid w:val="00524C40"/>
    <w:rsid w:val="00525A05"/>
    <w:rsid w:val="005276C9"/>
    <w:rsid w:val="00551323"/>
    <w:rsid w:val="00551603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62A6"/>
    <w:rsid w:val="005D664A"/>
    <w:rsid w:val="00600F16"/>
    <w:rsid w:val="00622D6A"/>
    <w:rsid w:val="006304A1"/>
    <w:rsid w:val="006541FD"/>
    <w:rsid w:val="006566AB"/>
    <w:rsid w:val="00676734"/>
    <w:rsid w:val="00677B0A"/>
    <w:rsid w:val="006917DF"/>
    <w:rsid w:val="006928A1"/>
    <w:rsid w:val="00695EF5"/>
    <w:rsid w:val="006A1AC8"/>
    <w:rsid w:val="006A3F09"/>
    <w:rsid w:val="006A40BF"/>
    <w:rsid w:val="006A4281"/>
    <w:rsid w:val="006A430D"/>
    <w:rsid w:val="006B3B7C"/>
    <w:rsid w:val="006B4EA4"/>
    <w:rsid w:val="006C02F4"/>
    <w:rsid w:val="006F69BF"/>
    <w:rsid w:val="00741EB1"/>
    <w:rsid w:val="00751328"/>
    <w:rsid w:val="00756AB6"/>
    <w:rsid w:val="00772DA0"/>
    <w:rsid w:val="007746C3"/>
    <w:rsid w:val="007A23B6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213EB"/>
    <w:rsid w:val="00923635"/>
    <w:rsid w:val="0092526C"/>
    <w:rsid w:val="0093411B"/>
    <w:rsid w:val="00952780"/>
    <w:rsid w:val="009633F9"/>
    <w:rsid w:val="009745A9"/>
    <w:rsid w:val="00975170"/>
    <w:rsid w:val="009A090B"/>
    <w:rsid w:val="009B060F"/>
    <w:rsid w:val="009B205C"/>
    <w:rsid w:val="009E2B6B"/>
    <w:rsid w:val="009E37C7"/>
    <w:rsid w:val="00A17511"/>
    <w:rsid w:val="00A26040"/>
    <w:rsid w:val="00A30E47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1A32"/>
    <w:rsid w:val="00AC277B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17B3"/>
    <w:rsid w:val="00BA6E86"/>
    <w:rsid w:val="00BA7FB1"/>
    <w:rsid w:val="00BB38DD"/>
    <w:rsid w:val="00BC03E1"/>
    <w:rsid w:val="00BC2CB9"/>
    <w:rsid w:val="00BC30D5"/>
    <w:rsid w:val="00BC66B0"/>
    <w:rsid w:val="00BC7D7A"/>
    <w:rsid w:val="00BD61F2"/>
    <w:rsid w:val="00BE0A82"/>
    <w:rsid w:val="00BF0468"/>
    <w:rsid w:val="00C17CFD"/>
    <w:rsid w:val="00C20292"/>
    <w:rsid w:val="00C20323"/>
    <w:rsid w:val="00C33007"/>
    <w:rsid w:val="00C34A95"/>
    <w:rsid w:val="00C359CC"/>
    <w:rsid w:val="00C46980"/>
    <w:rsid w:val="00C477FF"/>
    <w:rsid w:val="00C60B0F"/>
    <w:rsid w:val="00C67F6C"/>
    <w:rsid w:val="00C81119"/>
    <w:rsid w:val="00C87DD5"/>
    <w:rsid w:val="00C9299B"/>
    <w:rsid w:val="00C96763"/>
    <w:rsid w:val="00C96AB8"/>
    <w:rsid w:val="00CA5A0E"/>
    <w:rsid w:val="00CA6101"/>
    <w:rsid w:val="00CB10B7"/>
    <w:rsid w:val="00CC1E38"/>
    <w:rsid w:val="00CC2B8D"/>
    <w:rsid w:val="00CC46BF"/>
    <w:rsid w:val="00CC4879"/>
    <w:rsid w:val="00CD1FD2"/>
    <w:rsid w:val="00CF1EBC"/>
    <w:rsid w:val="00D05B3A"/>
    <w:rsid w:val="00D07A22"/>
    <w:rsid w:val="00D16801"/>
    <w:rsid w:val="00D277F2"/>
    <w:rsid w:val="00D50D5D"/>
    <w:rsid w:val="00D5267A"/>
    <w:rsid w:val="00D63832"/>
    <w:rsid w:val="00D642F3"/>
    <w:rsid w:val="00D715AA"/>
    <w:rsid w:val="00D81BB7"/>
    <w:rsid w:val="00D923FA"/>
    <w:rsid w:val="00DB235A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  <w:rsid w:val="00FB76DF"/>
    <w:rsid w:val="00FD6F5E"/>
    <w:rsid w:val="00FE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7560A7"/>
  <w15:docId w15:val="{474E6AE3-C226-4602-8A73-D7F05F8C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6463AE-C714-480B-A966-B13425F74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14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Екатерина Белоглазова</cp:lastModifiedBy>
  <cp:revision>8</cp:revision>
  <cp:lastPrinted>2026-06-18T10:09:00Z</cp:lastPrinted>
  <dcterms:created xsi:type="dcterms:W3CDTF">2026-06-23T07:54:00Z</dcterms:created>
  <dcterms:modified xsi:type="dcterms:W3CDTF">2026-07-25T20:06:00Z</dcterms:modified>
</cp:coreProperties>
</file>