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A02B01" w:rsidRDefault="00DA205B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6.65pt;width:470.3pt;height:35.3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" filled="f" stroked="f">
            <v:textbox inset="0,0,0,0">
              <w:txbxContent>
                <w:p w:rsidR="004205CF" w:rsidRDefault="004205CF" w:rsidP="000E363D">
                  <w:pPr>
                    <w:tabs>
                      <w:tab w:val="left" w:pos="2775"/>
                      <w:tab w:val="left" w:pos="4253"/>
                    </w:tabs>
                    <w:jc w:val="center"/>
                    <w:rPr>
                      <w:rFonts w:eastAsia="Calibri"/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 Положении о Контрольно-ревизионной службе при территориальной избирательной комиссии Чайковского городского округа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BC2CB9" w:rsidRPr="00DF42F4" w:rsidRDefault="004205C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</w:t>
                  </w:r>
                  <w:r w:rsidR="00BC2CB9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6</w:t>
                  </w:r>
                  <w:r w:rsidR="00BC2CB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" filled="f" stroked="f">
            <v:textbox inset="0,0,0,0">
              <w:txbxContent>
                <w:p w:rsidR="00BC2CB9" w:rsidRPr="00DF42F4" w:rsidRDefault="00BC2CB9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</w:t>
                  </w:r>
                  <w:r w:rsidR="004205CF">
                    <w:rPr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>/0</w:t>
                  </w:r>
                  <w:r w:rsidR="00005B15">
                    <w:rPr>
                      <w:sz w:val="24"/>
                      <w:szCs w:val="24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</w:p>
    <w:p w:rsidR="004205CF" w:rsidRPr="004205CF" w:rsidRDefault="004205CF" w:rsidP="004205CF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szCs w:val="28"/>
        </w:rPr>
      </w:pPr>
      <w:r w:rsidRPr="00A02B01">
        <w:rPr>
          <w:rFonts w:eastAsia="Calibri"/>
          <w:szCs w:val="28"/>
        </w:rPr>
        <w:t>Руководствуясь</w:t>
      </w:r>
      <w:r w:rsidR="007F24A9" w:rsidRPr="00A02B01">
        <w:rPr>
          <w:rFonts w:eastAsia="Calibri"/>
          <w:szCs w:val="28"/>
        </w:rPr>
        <w:t xml:space="preserve"> пунктом 4 статьи 60 Федерального закона от 12.06.2002 № 67-ФЗ «Об основных гарантиях избирательных прав и права на участие в референдуме граждан Российской Федерации», частью </w:t>
      </w:r>
      <w:r w:rsidRPr="00A02B01">
        <w:rPr>
          <w:rFonts w:eastAsia="Calibri"/>
          <w:szCs w:val="28"/>
        </w:rPr>
        <w:t>4 статьи 5</w:t>
      </w:r>
      <w:r w:rsidR="007F24A9" w:rsidRPr="00A02B01">
        <w:rPr>
          <w:rFonts w:eastAsia="Calibri"/>
          <w:szCs w:val="28"/>
        </w:rPr>
        <w:t>9</w:t>
      </w:r>
      <w:r w:rsidRPr="00A02B01">
        <w:rPr>
          <w:rFonts w:eastAsia="Calibri"/>
          <w:szCs w:val="28"/>
        </w:rPr>
        <w:t xml:space="preserve"> Закона Пермского края от 11.05.2011 № 766-ПК «О выборах депутатов Законодательного Собрания Пермского края», </w:t>
      </w:r>
      <w:r w:rsidR="007F24A9" w:rsidRPr="00A02B01">
        <w:rPr>
          <w:rFonts w:eastAsia="Calibri"/>
          <w:szCs w:val="28"/>
        </w:rPr>
        <w:t xml:space="preserve">частью 4 </w:t>
      </w:r>
      <w:r w:rsidR="00BE016B" w:rsidRPr="00A02B01">
        <w:rPr>
          <w:szCs w:val="28"/>
        </w:rPr>
        <w:t>стать</w:t>
      </w:r>
      <w:r w:rsidR="007F24A9" w:rsidRPr="00A02B01">
        <w:rPr>
          <w:szCs w:val="28"/>
        </w:rPr>
        <w:t>и</w:t>
      </w:r>
      <w:r w:rsidR="00BE016B" w:rsidRPr="00A02B01">
        <w:rPr>
          <w:szCs w:val="28"/>
        </w:rPr>
        <w:t xml:space="preserve"> 62 Закона Пермского края от 09.11.2009 № 525-ПК «О выборах депутатов представительных органов муниципальных образований </w:t>
      </w:r>
      <w:r w:rsidR="00BE016B" w:rsidRPr="00A02B01">
        <w:rPr>
          <w:szCs w:val="28"/>
        </w:rPr>
        <w:br/>
        <w:t>в Пермском крае»,</w:t>
      </w:r>
      <w:r w:rsidR="00BE016B">
        <w:rPr>
          <w:szCs w:val="28"/>
        </w:rPr>
        <w:t xml:space="preserve"> п</w:t>
      </w:r>
      <w:r w:rsidRPr="004205CF">
        <w:rPr>
          <w:rFonts w:eastAsia="Calibri"/>
          <w:szCs w:val="28"/>
        </w:rPr>
        <w:t>остановлением Избирательной комиссии Пермского края от 0</w:t>
      </w:r>
      <w:r w:rsidR="00BE016B">
        <w:rPr>
          <w:rFonts w:eastAsia="Calibri"/>
          <w:szCs w:val="28"/>
        </w:rPr>
        <w:t>4</w:t>
      </w:r>
      <w:r w:rsidRPr="004205CF">
        <w:rPr>
          <w:rFonts w:eastAsia="Calibri"/>
          <w:szCs w:val="28"/>
        </w:rPr>
        <w:t>.06.202</w:t>
      </w:r>
      <w:r w:rsidR="00756A03">
        <w:rPr>
          <w:rFonts w:eastAsia="Calibri"/>
          <w:szCs w:val="28"/>
        </w:rPr>
        <w:t>6</w:t>
      </w:r>
      <w:r w:rsidRPr="004205CF">
        <w:rPr>
          <w:rFonts w:eastAsia="Calibri"/>
          <w:szCs w:val="28"/>
        </w:rPr>
        <w:t xml:space="preserve"> № 1</w:t>
      </w:r>
      <w:r w:rsidR="00BE016B">
        <w:rPr>
          <w:rFonts w:eastAsia="Calibri"/>
          <w:szCs w:val="28"/>
        </w:rPr>
        <w:t>15</w:t>
      </w:r>
      <w:r w:rsidRPr="004205CF">
        <w:rPr>
          <w:rFonts w:eastAsia="Calibri"/>
          <w:szCs w:val="28"/>
        </w:rPr>
        <w:t>/</w:t>
      </w:r>
      <w:r w:rsidR="00BE016B">
        <w:rPr>
          <w:rFonts w:eastAsia="Calibri"/>
          <w:szCs w:val="28"/>
        </w:rPr>
        <w:t>33</w:t>
      </w:r>
      <w:r w:rsidRPr="004205CF">
        <w:rPr>
          <w:rFonts w:eastAsia="Calibri"/>
          <w:szCs w:val="28"/>
        </w:rPr>
        <w:t>-</w:t>
      </w:r>
      <w:r w:rsidR="00BE016B">
        <w:rPr>
          <w:rFonts w:eastAsia="Calibri"/>
          <w:szCs w:val="28"/>
        </w:rPr>
        <w:t>4</w:t>
      </w:r>
      <w:r w:rsidRPr="004205CF">
        <w:rPr>
          <w:rFonts w:eastAsia="Calibri"/>
          <w:szCs w:val="28"/>
        </w:rPr>
        <w:t xml:space="preserve"> «О </w:t>
      </w:r>
      <w:r w:rsidRPr="004205CF">
        <w:rPr>
          <w:bCs/>
          <w:szCs w:val="28"/>
        </w:rPr>
        <w:t xml:space="preserve">Примерном </w:t>
      </w:r>
      <w:hyperlink r:id="rId8" w:history="1">
        <w:r w:rsidRPr="004205CF">
          <w:rPr>
            <w:bCs/>
            <w:szCs w:val="28"/>
          </w:rPr>
          <w:t>положени</w:t>
        </w:r>
      </w:hyperlink>
      <w:r w:rsidRPr="004205CF">
        <w:rPr>
          <w:bCs/>
          <w:szCs w:val="28"/>
        </w:rPr>
        <w:t xml:space="preserve">и </w:t>
      </w:r>
      <w:r w:rsidRPr="004205CF">
        <w:rPr>
          <w:szCs w:val="28"/>
        </w:rPr>
        <w:t xml:space="preserve">о </w:t>
      </w:r>
      <w:r w:rsidR="00BE016B">
        <w:rPr>
          <w:szCs w:val="28"/>
        </w:rPr>
        <w:t>К</w:t>
      </w:r>
      <w:r w:rsidRPr="004205CF">
        <w:rPr>
          <w:szCs w:val="28"/>
        </w:rPr>
        <w:t xml:space="preserve">онтрольно-ревизионной службе при </w:t>
      </w:r>
      <w:r w:rsidR="00BE016B">
        <w:rPr>
          <w:szCs w:val="28"/>
        </w:rPr>
        <w:t>территориальной</w:t>
      </w:r>
      <w:r w:rsidRPr="004205CF">
        <w:rPr>
          <w:szCs w:val="28"/>
        </w:rPr>
        <w:t xml:space="preserve"> избирательной комиссии </w:t>
      </w:r>
      <w:r w:rsidR="00BE016B">
        <w:rPr>
          <w:szCs w:val="28"/>
        </w:rPr>
        <w:t>Пермского края»</w:t>
      </w:r>
      <w:r w:rsidRPr="004205CF">
        <w:rPr>
          <w:szCs w:val="28"/>
        </w:rPr>
        <w:t xml:space="preserve">, </w:t>
      </w:r>
    </w:p>
    <w:p w:rsidR="00B81345" w:rsidRPr="00104329" w:rsidRDefault="00190259" w:rsidP="00B81345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>омиссия р е ш а е т:</w:t>
      </w:r>
    </w:p>
    <w:p w:rsidR="00B81345" w:rsidRPr="00104329" w:rsidRDefault="00B81345" w:rsidP="00B81345">
      <w:pPr>
        <w:tabs>
          <w:tab w:val="left" w:pos="2775"/>
        </w:tabs>
        <w:rPr>
          <w:szCs w:val="28"/>
        </w:rPr>
      </w:pPr>
    </w:p>
    <w:p w:rsidR="00B81345" w:rsidRPr="00110FB9" w:rsidRDefault="00B81345" w:rsidP="004205CF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b/>
          <w:szCs w:val="28"/>
        </w:rPr>
      </w:pPr>
      <w:r w:rsidRPr="00110FB9">
        <w:rPr>
          <w:szCs w:val="28"/>
        </w:rPr>
        <w:t xml:space="preserve">Утвердить </w:t>
      </w:r>
      <w:r w:rsidR="00BE016B">
        <w:rPr>
          <w:szCs w:val="28"/>
        </w:rPr>
        <w:t xml:space="preserve">Положение о Контрольно-ревизионной службе при </w:t>
      </w:r>
      <w:r w:rsidRPr="00110FB9">
        <w:rPr>
          <w:szCs w:val="28"/>
        </w:rPr>
        <w:t>территориальной избирательной комиссии Чайковского городского округа</w:t>
      </w:r>
      <w:r w:rsidR="00BE016B">
        <w:rPr>
          <w:szCs w:val="28"/>
        </w:rPr>
        <w:t>, (прилагается)</w:t>
      </w:r>
      <w:r w:rsidRPr="00110FB9">
        <w:rPr>
          <w:szCs w:val="28"/>
        </w:rPr>
        <w:t>.</w:t>
      </w:r>
    </w:p>
    <w:p w:rsidR="007A3E55" w:rsidRPr="00B3659A" w:rsidRDefault="00BE016B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B3659A">
        <w:rPr>
          <w:szCs w:val="28"/>
        </w:rPr>
        <w:t xml:space="preserve">Признать утратившим силу </w:t>
      </w:r>
      <w:r w:rsidR="00B3659A" w:rsidRPr="00B3659A">
        <w:rPr>
          <w:szCs w:val="28"/>
        </w:rPr>
        <w:t xml:space="preserve">решение территориальной избирательной комиссии Чайковского городского округа от 15.06.2023 № 22/01 «О Положении о контрольно-ревизионной службе при территориальной избирательной комиссии Чайковского городского округа». </w:t>
      </w:r>
    </w:p>
    <w:p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110FB9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164B98" w:rsidRPr="00B72257" w:rsidRDefault="00B72257" w:rsidP="00B72257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4. </w:t>
      </w:r>
      <w:proofErr w:type="gramStart"/>
      <w:r w:rsidR="00B81345" w:rsidRPr="00104329">
        <w:rPr>
          <w:szCs w:val="28"/>
        </w:rPr>
        <w:t>Контроль за</w:t>
      </w:r>
      <w:proofErr w:type="gramEnd"/>
      <w:r w:rsidR="00B81345" w:rsidRPr="00104329">
        <w:rPr>
          <w:szCs w:val="28"/>
        </w:rPr>
        <w:t xml:space="preserve"> исполнением настоящего решения возложить на </w:t>
      </w:r>
      <w:r>
        <w:rPr>
          <w:szCs w:val="28"/>
        </w:rPr>
        <w:t>председателя территориальной избирательной комиссии Чайковского городского округа Шамову Н.Н.</w:t>
      </w:r>
    </w:p>
    <w:p w:rsidR="00B81345" w:rsidRPr="00190259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Default="00164B98" w:rsidP="00B81345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 w:rsidR="00005B15">
              <w:t xml:space="preserve">заседания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005B15" w:rsidP="00B81345">
            <w:pPr>
              <w:pStyle w:val="a7"/>
              <w:spacing w:line="360" w:lineRule="auto"/>
              <w:ind w:firstLine="0"/>
              <w:jc w:val="right"/>
            </w:pPr>
            <w:r>
              <w:t>И.С. Родионова</w:t>
            </w:r>
          </w:p>
        </w:tc>
      </w:tr>
    </w:tbl>
    <w:p w:rsidR="00164B98" w:rsidRPr="00DF42F4" w:rsidRDefault="00164B98" w:rsidP="004205CF">
      <w:pPr>
        <w:ind w:left="4536"/>
        <w:jc w:val="center"/>
        <w:rPr>
          <w:sz w:val="20"/>
        </w:rPr>
      </w:pPr>
    </w:p>
    <w:sectPr w:rsidR="00164B98" w:rsidRPr="00DF42F4" w:rsidSect="00B813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36A" w:rsidRDefault="000A636A">
      <w:r>
        <w:separator/>
      </w:r>
    </w:p>
  </w:endnote>
  <w:endnote w:type="continuationSeparator" w:id="0">
    <w:p w:rsidR="000A636A" w:rsidRDefault="000A6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DA205B">
    <w:pPr>
      <w:framePr w:wrap="around" w:vAnchor="text" w:hAnchor="margin" w:xAlign="right" w:y="1"/>
    </w:pPr>
    <w:r>
      <w:fldChar w:fldCharType="begin"/>
    </w:r>
    <w:r w:rsidR="00BC2CB9">
      <w:instrText xml:space="preserve">PAGE  </w:instrText>
    </w:r>
    <w:r>
      <w:fldChar w:fldCharType="separate"/>
    </w:r>
    <w:r w:rsidR="00BC2CB9">
      <w:rPr>
        <w:noProof/>
      </w:rPr>
      <w:t>1</w:t>
    </w:r>
    <w:r>
      <w:rPr>
        <w:noProof/>
      </w:rPr>
      <w:fldChar w:fldCharType="end"/>
    </w:r>
  </w:p>
  <w:p w:rsidR="00BC2CB9" w:rsidRDefault="00BC2CB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BC2CB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36A" w:rsidRDefault="000A636A">
      <w:r>
        <w:separator/>
      </w:r>
    </w:p>
  </w:footnote>
  <w:footnote w:type="continuationSeparator" w:id="0">
    <w:p w:rsidR="000A636A" w:rsidRDefault="000A63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DA205B">
    <w:pPr>
      <w:framePr w:wrap="around" w:vAnchor="text" w:hAnchor="margin" w:xAlign="center" w:y="1"/>
    </w:pPr>
    <w:r>
      <w:fldChar w:fldCharType="begin"/>
    </w:r>
    <w:r w:rsidR="00BC2CB9">
      <w:instrText xml:space="preserve">PAGE  </w:instrText>
    </w:r>
    <w:r>
      <w:fldChar w:fldCharType="end"/>
    </w:r>
  </w:p>
  <w:p w:rsidR="00BC2CB9" w:rsidRDefault="00BC2C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DA205B">
    <w:pPr>
      <w:framePr w:wrap="around" w:vAnchor="text" w:hAnchor="margin" w:xAlign="center" w:y="1"/>
    </w:pPr>
    <w:r>
      <w:fldChar w:fldCharType="begin"/>
    </w:r>
    <w:r w:rsidR="00190259">
      <w:instrText xml:space="preserve">PAGE  </w:instrText>
    </w:r>
    <w:r>
      <w:fldChar w:fldCharType="separate"/>
    </w:r>
    <w:r w:rsidR="00B72257">
      <w:rPr>
        <w:noProof/>
      </w:rPr>
      <w:t>2</w:t>
    </w:r>
    <w:r>
      <w:rPr>
        <w:noProof/>
      </w:rPr>
      <w:fldChar w:fldCharType="end"/>
    </w:r>
  </w:p>
  <w:p w:rsidR="00BC2CB9" w:rsidRDefault="00BC2CB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BC2CB9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592A53" w:rsidRDefault="00BC2CB9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BC2CB9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BC2CB9" w:rsidRDefault="00BC2CB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BC2CB9" w:rsidRPr="00CA5A0E" w:rsidRDefault="00BC2CB9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C2CB9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BC2CB9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C2CB9" w:rsidRDefault="00BC2CB9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201E8F" w:rsidRDefault="00BC2CB9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592B00" w:rsidRDefault="00BC2CB9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C2CB9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C477FF" w:rsidRDefault="00BC2CB9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BC2CB9" w:rsidRPr="00296CAB" w:rsidRDefault="00BC2CB9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513F0D"/>
    <w:multiLevelType w:val="hybridMultilevel"/>
    <w:tmpl w:val="BF28F2A0"/>
    <w:lvl w:ilvl="0" w:tplc="039E44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>
    <w:nsid w:val="4729232E"/>
    <w:multiLevelType w:val="hybridMultilevel"/>
    <w:tmpl w:val="DBC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70520"/>
    <w:multiLevelType w:val="hybridMultilevel"/>
    <w:tmpl w:val="7C8ECDFC"/>
    <w:lvl w:ilvl="0" w:tplc="0D14FF1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5B15"/>
    <w:rsid w:val="000137D7"/>
    <w:rsid w:val="00034A8D"/>
    <w:rsid w:val="00035ABC"/>
    <w:rsid w:val="00040063"/>
    <w:rsid w:val="00042CD2"/>
    <w:rsid w:val="00073498"/>
    <w:rsid w:val="00085DCE"/>
    <w:rsid w:val="000A624A"/>
    <w:rsid w:val="000A636A"/>
    <w:rsid w:val="000B5190"/>
    <w:rsid w:val="000D0D54"/>
    <w:rsid w:val="000E363D"/>
    <w:rsid w:val="000F1485"/>
    <w:rsid w:val="00110FB9"/>
    <w:rsid w:val="00115836"/>
    <w:rsid w:val="001243E3"/>
    <w:rsid w:val="00137969"/>
    <w:rsid w:val="00164B98"/>
    <w:rsid w:val="001757B8"/>
    <w:rsid w:val="00190259"/>
    <w:rsid w:val="00191482"/>
    <w:rsid w:val="001A00FC"/>
    <w:rsid w:val="001A36DA"/>
    <w:rsid w:val="001B15BE"/>
    <w:rsid w:val="001B206D"/>
    <w:rsid w:val="001B283A"/>
    <w:rsid w:val="001C1318"/>
    <w:rsid w:val="00201E8F"/>
    <w:rsid w:val="00205244"/>
    <w:rsid w:val="00226F7B"/>
    <w:rsid w:val="00257A42"/>
    <w:rsid w:val="00262C7A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05CF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03"/>
    <w:rsid w:val="00756AB6"/>
    <w:rsid w:val="00772DA0"/>
    <w:rsid w:val="007746C3"/>
    <w:rsid w:val="007A3E55"/>
    <w:rsid w:val="007C52A7"/>
    <w:rsid w:val="007E4EC0"/>
    <w:rsid w:val="007F24A9"/>
    <w:rsid w:val="00811B95"/>
    <w:rsid w:val="00813760"/>
    <w:rsid w:val="0081478D"/>
    <w:rsid w:val="008338E7"/>
    <w:rsid w:val="0086424C"/>
    <w:rsid w:val="00867F8C"/>
    <w:rsid w:val="00872A01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02B01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D6513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3659A"/>
    <w:rsid w:val="00B45B6A"/>
    <w:rsid w:val="00B46040"/>
    <w:rsid w:val="00B574C7"/>
    <w:rsid w:val="00B617B8"/>
    <w:rsid w:val="00B623D8"/>
    <w:rsid w:val="00B7195A"/>
    <w:rsid w:val="00B72257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16B"/>
    <w:rsid w:val="00BE0A82"/>
    <w:rsid w:val="00BE3FCA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53EA0"/>
    <w:rsid w:val="00D63832"/>
    <w:rsid w:val="00D642F3"/>
    <w:rsid w:val="00D715AA"/>
    <w:rsid w:val="00D81BB7"/>
    <w:rsid w:val="00D923FA"/>
    <w:rsid w:val="00DA205B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10F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C456A07B85CC0AB883A7EE272839112CE8C768E09AC046F9FD1FC3449E95DF683A2158EF7C687757617FBE8A95496FE130896B8FD5297FC9211LBB3J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EE68B-780A-4438-980F-9B63ED26F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165</TotalTime>
  <Pages>2</Pages>
  <Words>175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10</cp:revision>
  <cp:lastPrinted>2026-06-18T11:46:00Z</cp:lastPrinted>
  <dcterms:created xsi:type="dcterms:W3CDTF">2026-06-15T07:25:00Z</dcterms:created>
  <dcterms:modified xsi:type="dcterms:W3CDTF">2026-06-18T11:52:00Z</dcterms:modified>
</cp:coreProperties>
</file>